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A82D6" w14:textId="587985DC" w:rsidR="00854A8A" w:rsidRDefault="00854A8A" w:rsidP="00854A8A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79FC72" wp14:editId="144842F9">
            <wp:simplePos x="0" y="0"/>
            <wp:positionH relativeFrom="page">
              <wp:posOffset>188259</wp:posOffset>
            </wp:positionH>
            <wp:positionV relativeFrom="paragraph">
              <wp:posOffset>-739588</wp:posOffset>
            </wp:positionV>
            <wp:extent cx="7400290" cy="7862288"/>
            <wp:effectExtent l="0" t="0" r="0" b="5715"/>
            <wp:wrapNone/>
            <wp:docPr id="2" name="Picture 3" descr="A close 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A close up of a c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3923" r="35638" b="47923"/>
                    <a:stretch/>
                  </pic:blipFill>
                  <pic:spPr bwMode="auto">
                    <a:xfrm>
                      <a:off x="0" y="0"/>
                      <a:ext cx="7422966" cy="78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CFF37" w14:textId="4938F729" w:rsidR="00854A8A" w:rsidRDefault="00E426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13FEDE" wp14:editId="01F3BFB0">
                <wp:simplePos x="0" y="0"/>
                <wp:positionH relativeFrom="column">
                  <wp:posOffset>1148603</wp:posOffset>
                </wp:positionH>
                <wp:positionV relativeFrom="paragraph">
                  <wp:posOffset>6846719</wp:posOffset>
                </wp:positionV>
                <wp:extent cx="5480797" cy="1702174"/>
                <wp:effectExtent l="19050" t="19050" r="2476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797" cy="170217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D61D" w14:textId="6C994485" w:rsidR="00E426A0" w:rsidRPr="00E426A0" w:rsidRDefault="00E426A0" w:rsidP="00E426A0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156082" w:themeColor="accent1"/>
                                <w:sz w:val="40"/>
                                <w:szCs w:val="40"/>
                              </w:rPr>
                            </w:pPr>
                            <w:r w:rsidRPr="00E426A0">
                              <w:rPr>
                                <w:rFonts w:ascii="Bookman Old Style" w:hAnsi="Bookman Old Style"/>
                                <w:b/>
                                <w:bCs/>
                                <w:color w:val="156082" w:themeColor="accent1"/>
                                <w:sz w:val="40"/>
                                <w:szCs w:val="40"/>
                              </w:rPr>
                              <w:t>Purchase your Tickets ONLINE</w:t>
                            </w:r>
                          </w:p>
                          <w:p w14:paraId="31F92E2D" w14:textId="35490486" w:rsidR="00BD6A44" w:rsidRPr="00E426A0" w:rsidRDefault="00E426A0" w:rsidP="00E426A0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156082" w:themeColor="accent1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 w:rsidRPr="00E426A0">
                              <w:rPr>
                                <w:rFonts w:ascii="Bookman Old Style" w:hAnsi="Bookman Old Style"/>
                                <w:b/>
                                <w:bCs/>
                                <w:color w:val="156082" w:themeColor="accent1"/>
                                <w:sz w:val="40"/>
                                <w:szCs w:val="40"/>
                              </w:rPr>
                              <w:t>April 14</w:t>
                            </w:r>
                            <w:r w:rsidRPr="00E426A0">
                              <w:rPr>
                                <w:rFonts w:ascii="Bookman Old Style" w:hAnsi="Bookman Old Style"/>
                                <w:b/>
                                <w:bCs/>
                                <w:color w:val="156082" w:themeColor="accent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E426A0">
                              <w:rPr>
                                <w:rFonts w:ascii="Bookman Old Style" w:hAnsi="Bookman Old Style"/>
                                <w:b/>
                                <w:bCs/>
                                <w:color w:val="156082" w:themeColor="accent1"/>
                                <w:sz w:val="40"/>
                                <w:szCs w:val="40"/>
                              </w:rPr>
                              <w:t xml:space="preserve"> – 25</w:t>
                            </w:r>
                            <w:r w:rsidRPr="00E426A0">
                              <w:rPr>
                                <w:rFonts w:ascii="Bookman Old Style" w:hAnsi="Bookman Old Style"/>
                                <w:b/>
                                <w:bCs/>
                                <w:color w:val="156082" w:themeColor="accent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14:paraId="7DCF7258" w14:textId="2870BDCB" w:rsidR="00E426A0" w:rsidRDefault="00E426A0" w:rsidP="00E426A0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156082" w:themeColor="accent1"/>
                                <w:sz w:val="32"/>
                                <w:szCs w:val="32"/>
                              </w:rPr>
                            </w:pPr>
                            <w:r w:rsidRPr="00E426A0">
                              <w:rPr>
                                <w:rFonts w:ascii="Bookman Old Style" w:hAnsi="Bookman Old Style"/>
                                <w:color w:val="156082" w:themeColor="accent1"/>
                                <w:sz w:val="32"/>
                                <w:szCs w:val="32"/>
                              </w:rPr>
                              <w:t>Bring your receipt to A2 before school, during lunch, or after school to receive your OFFICIAL TICKET.</w:t>
                            </w:r>
                          </w:p>
                          <w:p w14:paraId="715F9932" w14:textId="77777777" w:rsidR="00E426A0" w:rsidRPr="00E426A0" w:rsidRDefault="00E426A0" w:rsidP="00E426A0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156082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23791555" w14:textId="74F578D2" w:rsidR="00E426A0" w:rsidRPr="00E426A0" w:rsidRDefault="00E426A0" w:rsidP="00E426A0">
                            <w:pPr>
                              <w:spacing w:after="0"/>
                              <w:jc w:val="center"/>
                              <w:rPr>
                                <w:color w:val="156082" w:themeColor="accent1"/>
                                <w:sz w:val="22"/>
                                <w:szCs w:val="22"/>
                              </w:rPr>
                            </w:pPr>
                            <w:r w:rsidRPr="00E426A0">
                              <w:rPr>
                                <w:rFonts w:ascii="Bookman Old Style" w:hAnsi="Bookman Old Style"/>
                                <w:color w:val="156082" w:themeColor="accent1"/>
                                <w:sz w:val="22"/>
                                <w:szCs w:val="22"/>
                              </w:rPr>
                              <w:t>Don’t miss your chance to attend the most dazzling event of the season!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3FE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45pt;margin-top:539.1pt;width:431.55pt;height:134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" fillcolor="#dceaf7 [351]" strokecolor="#156082 [3204]" strokeweight="2.25pt">
                <v:textbox>
                  <w:txbxContent>
                    <w:p w14:paraId="44FCD61D" w14:textId="6C994485" w:rsidR="00E426A0" w:rsidRPr="00E426A0" w:rsidRDefault="00E426A0" w:rsidP="00E426A0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156082" w:themeColor="accent1"/>
                          <w:sz w:val="40"/>
                          <w:szCs w:val="40"/>
                        </w:rPr>
                      </w:pPr>
                      <w:r w:rsidRPr="00E426A0">
                        <w:rPr>
                          <w:rFonts w:ascii="Bookman Old Style" w:hAnsi="Bookman Old Style"/>
                          <w:b/>
                          <w:bCs/>
                          <w:color w:val="156082" w:themeColor="accent1"/>
                          <w:sz w:val="40"/>
                          <w:szCs w:val="40"/>
                        </w:rPr>
                        <w:t>Purchase your Tickets ONLINE</w:t>
                      </w:r>
                    </w:p>
                    <w:p w14:paraId="31F92E2D" w14:textId="35490486" w:rsidR="00BD6A44" w:rsidRPr="00E426A0" w:rsidRDefault="00E426A0" w:rsidP="00E426A0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156082" w:themeColor="accent1"/>
                          <w:sz w:val="40"/>
                          <w:szCs w:val="40"/>
                          <w:vertAlign w:val="superscript"/>
                        </w:rPr>
                      </w:pPr>
                      <w:r w:rsidRPr="00E426A0">
                        <w:rPr>
                          <w:rFonts w:ascii="Bookman Old Style" w:hAnsi="Bookman Old Style"/>
                          <w:b/>
                          <w:bCs/>
                          <w:color w:val="156082" w:themeColor="accent1"/>
                          <w:sz w:val="40"/>
                          <w:szCs w:val="40"/>
                        </w:rPr>
                        <w:t>April 14</w:t>
                      </w:r>
                      <w:r w:rsidRPr="00E426A0">
                        <w:rPr>
                          <w:rFonts w:ascii="Bookman Old Style" w:hAnsi="Bookman Old Style"/>
                          <w:b/>
                          <w:bCs/>
                          <w:color w:val="156082" w:themeColor="accent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E426A0">
                        <w:rPr>
                          <w:rFonts w:ascii="Bookman Old Style" w:hAnsi="Bookman Old Style"/>
                          <w:b/>
                          <w:bCs/>
                          <w:color w:val="156082" w:themeColor="accent1"/>
                          <w:sz w:val="40"/>
                          <w:szCs w:val="40"/>
                        </w:rPr>
                        <w:t xml:space="preserve"> – 25</w:t>
                      </w:r>
                      <w:r w:rsidRPr="00E426A0">
                        <w:rPr>
                          <w:rFonts w:ascii="Bookman Old Style" w:hAnsi="Bookman Old Style"/>
                          <w:b/>
                          <w:bCs/>
                          <w:color w:val="156082" w:themeColor="accent1"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14:paraId="7DCF7258" w14:textId="2870BDCB" w:rsidR="00E426A0" w:rsidRDefault="00E426A0" w:rsidP="00E426A0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156082" w:themeColor="accent1"/>
                          <w:sz w:val="32"/>
                          <w:szCs w:val="32"/>
                        </w:rPr>
                      </w:pPr>
                      <w:r w:rsidRPr="00E426A0">
                        <w:rPr>
                          <w:rFonts w:ascii="Bookman Old Style" w:hAnsi="Bookman Old Style"/>
                          <w:color w:val="156082" w:themeColor="accent1"/>
                          <w:sz w:val="32"/>
                          <w:szCs w:val="32"/>
                        </w:rPr>
                        <w:t>Bring your receipt to A2 before school, during lunch, or after school to receive your OFFICIAL TICKET.</w:t>
                      </w:r>
                    </w:p>
                    <w:p w14:paraId="715F9932" w14:textId="77777777" w:rsidR="00E426A0" w:rsidRPr="00E426A0" w:rsidRDefault="00E426A0" w:rsidP="00E426A0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156082" w:themeColor="accent1"/>
                          <w:sz w:val="6"/>
                          <w:szCs w:val="6"/>
                        </w:rPr>
                      </w:pPr>
                    </w:p>
                    <w:p w14:paraId="23791555" w14:textId="74F578D2" w:rsidR="00E426A0" w:rsidRPr="00E426A0" w:rsidRDefault="00E426A0" w:rsidP="00E426A0">
                      <w:pPr>
                        <w:spacing w:after="0"/>
                        <w:jc w:val="center"/>
                        <w:rPr>
                          <w:color w:val="156082" w:themeColor="accent1"/>
                          <w:sz w:val="22"/>
                          <w:szCs w:val="22"/>
                        </w:rPr>
                      </w:pPr>
                      <w:r w:rsidRPr="00E426A0">
                        <w:rPr>
                          <w:rFonts w:ascii="Bookman Old Style" w:hAnsi="Bookman Old Style"/>
                          <w:color w:val="156082" w:themeColor="accent1"/>
                          <w:sz w:val="22"/>
                          <w:szCs w:val="22"/>
                        </w:rPr>
                        <w:t>Don’t miss your chance to attend the most dazzling event of the season!</w:t>
                      </w:r>
                    </w:p>
                  </w:txbxContent>
                </v:textbox>
              </v:shape>
            </w:pict>
          </mc:Fallback>
        </mc:AlternateContent>
      </w:r>
      <w:r w:rsidRPr="00854A8A">
        <w:rPr>
          <w:noProof/>
        </w:rPr>
        <w:drawing>
          <wp:anchor distT="0" distB="0" distL="114300" distR="114300" simplePos="0" relativeHeight="251658240" behindDoc="0" locked="0" layoutInCell="1" allowOverlap="1" wp14:anchorId="6EE4A0F1" wp14:editId="5AA1E380">
            <wp:simplePos x="0" y="0"/>
            <wp:positionH relativeFrom="column">
              <wp:posOffset>-705447</wp:posOffset>
            </wp:positionH>
            <wp:positionV relativeFrom="paragraph">
              <wp:posOffset>6833870</wp:posOffset>
            </wp:positionV>
            <wp:extent cx="1793367" cy="1782378"/>
            <wp:effectExtent l="0" t="0" r="0" b="8890"/>
            <wp:wrapNone/>
            <wp:docPr id="2006618289" name="Picture 1" descr="A qr code on a white background&#10;&#10;AI-generated content may be incorrect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18289" name="Picture 1" descr="A qr code on a white background&#10;&#10;AI-generated content may be incorrect.">
                      <a:hlinkClick r:id="rId5"/>
                    </pic:cNvPr>
                    <pic:cNvPicPr/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274" b="96349" l="2236" r="96748">
                                  <a14:foregroundMark x1="22764" y1="19270" x2="22764" y2="19270"/>
                                  <a14:foregroundMark x1="25203" y1="14604" x2="25203" y2="14604"/>
                                  <a14:foregroundMark x1="26829" y1="12576" x2="13008" y2="27586"/>
                                  <a14:foregroundMark x1="13008" y1="27586" x2="7520" y2="43408"/>
                                  <a14:foregroundMark x1="7520" y1="43408" x2="30894" y2="82961"/>
                                  <a14:foregroundMark x1="30894" y1="82961" x2="65447" y2="84584"/>
                                  <a14:foregroundMark x1="65447" y1="84584" x2="86789" y2="67546"/>
                                  <a14:foregroundMark x1="86789" y1="67546" x2="94715" y2="45030"/>
                                  <a14:foregroundMark x1="94715" y1="45030" x2="89431" y2="28803"/>
                                  <a14:foregroundMark x1="89431" y1="28803" x2="46951" y2="11359"/>
                                  <a14:foregroundMark x1="46951" y1="11359" x2="29065" y2="11562"/>
                                  <a14:foregroundMark x1="29065" y1="11562" x2="27846" y2="11968"/>
                                  <a14:foregroundMark x1="7114" y1="30426" x2="5285" y2="45842"/>
                                  <a14:foregroundMark x1="5285" y1="45842" x2="9350" y2="67748"/>
                                  <a14:foregroundMark x1="9350" y1="67748" x2="17683" y2="82961"/>
                                  <a14:foregroundMark x1="17683" y1="82961" x2="35976" y2="93915"/>
                                  <a14:foregroundMark x1="35976" y1="93915" x2="55691" y2="93712"/>
                                  <a14:foregroundMark x1="55691" y1="93712" x2="76220" y2="86410"/>
                                  <a14:foregroundMark x1="76220" y1="86410" x2="88211" y2="75862"/>
                                  <a14:foregroundMark x1="88211" y1="75862" x2="96341" y2="39351"/>
                                  <a14:foregroundMark x1="96341" y1="39351" x2="72358" y2="13793"/>
                                  <a14:foregroundMark x1="72358" y1="13793" x2="58130" y2="8722"/>
                                  <a14:foregroundMark x1="46341" y1="94118" x2="46341" y2="94118"/>
                                  <a14:foregroundMark x1="49797" y1="96349" x2="49797" y2="96349"/>
                                  <a14:foregroundMark x1="96951" y1="50304" x2="96951" y2="50304"/>
                                  <a14:foregroundMark x1="50813" y1="5274" x2="50813" y2="5274"/>
                                  <a14:foregroundMark x1="43089" y1="5274" x2="43089" y2="5274"/>
                                  <a14:foregroundMark x1="5691" y1="41785" x2="5691" y2="41785"/>
                                  <a14:foregroundMark x1="2236" y1="52535" x2="2236" y2="525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4" t="25999" r="24325" b="24630"/>
                    <a:stretch/>
                  </pic:blipFill>
                  <pic:spPr bwMode="auto">
                    <a:xfrm>
                      <a:off x="0" y="0"/>
                      <a:ext cx="1793367" cy="178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4A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A8A"/>
    <w:rsid w:val="00452991"/>
    <w:rsid w:val="00477194"/>
    <w:rsid w:val="007377FA"/>
    <w:rsid w:val="007A705D"/>
    <w:rsid w:val="00854A8A"/>
    <w:rsid w:val="00BD6A44"/>
    <w:rsid w:val="00E4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D4BFE0"/>
  <w15:chartTrackingRefBased/>
  <w15:docId w15:val="{1789DA96-72FA-4171-84D5-691A13A52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A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A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A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A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A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A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A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A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A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A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4A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A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A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A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A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A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A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A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4A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4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A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4A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4A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A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4A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4A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A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A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4A8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54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0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csb.revtrak.net/r10#/f/pphs-prom-2025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Pinellas County Schools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Comerford Susan</dc:creator>
  <cp:keywords/>
  <dc:description/>
  <cp:lastModifiedBy>Richardson Matthew</cp:lastModifiedBy>
  <cp:revision>2</cp:revision>
  <dcterms:created xsi:type="dcterms:W3CDTF">2025-03-11T12:38:00Z</dcterms:created>
  <dcterms:modified xsi:type="dcterms:W3CDTF">2025-03-24T14:30:00Z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75b99c87-c536-43e0-8c32-0f916795f51d</vt:lpwstr>
  </property>
</Properties>
</file>